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0CFD" w14:textId="77777777" w:rsidR="0037084B" w:rsidRPr="00394FAF" w:rsidRDefault="0037084B" w:rsidP="0037084B">
      <w:pPr>
        <w:spacing w:before="120" w:after="120" w:line="240" w:lineRule="auto"/>
        <w:ind w:left="-284"/>
        <w:rPr>
          <w:rFonts w:ascii="Roboto" w:eastAsia="Roboto" w:hAnsi="Roboto" w:cs="Roboto"/>
          <w:b/>
          <w:bCs/>
        </w:rPr>
      </w:pPr>
      <w:r w:rsidRPr="00394FAF">
        <w:rPr>
          <w:rFonts w:ascii="Roboto" w:eastAsia="Roboto" w:hAnsi="Roboto" w:cs="Roboto"/>
          <w:b/>
          <w:bCs/>
        </w:rPr>
        <w:t>ПРИЛОЖЕНИЕ 1.  ПРОЕКТНАЯ/ПРОГРАММНАЯ ЗАЯВКА – стандартная форма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6378"/>
      </w:tblGrid>
      <w:tr w:rsidR="0037084B" w14:paraId="4C801150" w14:textId="77777777" w:rsidTr="009F7316">
        <w:trPr>
          <w:trHeight w:val="306"/>
        </w:trPr>
        <w:tc>
          <w:tcPr>
            <w:tcW w:w="9923" w:type="dxa"/>
            <w:gridSpan w:val="2"/>
            <w:shd w:val="clear" w:color="auto" w:fill="B4C6E7" w:themeFill="accent1" w:themeFillTint="66"/>
          </w:tcPr>
          <w:p w14:paraId="6286127C" w14:textId="77777777" w:rsidR="0037084B" w:rsidRDefault="0037084B" w:rsidP="003708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before="120" w:after="120" w:line="240" w:lineRule="auto"/>
              <w:ind w:left="740" w:hanging="709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Краткая информация о проекте/программе</w:t>
            </w:r>
          </w:p>
        </w:tc>
      </w:tr>
      <w:tr w:rsidR="0037084B" w14:paraId="49659223" w14:textId="77777777" w:rsidTr="0037084B">
        <w:tc>
          <w:tcPr>
            <w:tcW w:w="3545" w:type="dxa"/>
          </w:tcPr>
          <w:p w14:paraId="682503F9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Название проекта /программы</w:t>
            </w:r>
          </w:p>
        </w:tc>
        <w:tc>
          <w:tcPr>
            <w:tcW w:w="6378" w:type="dxa"/>
          </w:tcPr>
          <w:p w14:paraId="6F166675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</w:tr>
      <w:tr w:rsidR="0037084B" w14:paraId="074C7A5E" w14:textId="77777777" w:rsidTr="0037084B">
        <w:tc>
          <w:tcPr>
            <w:tcW w:w="3545" w:type="dxa"/>
          </w:tcPr>
          <w:p w14:paraId="58A41777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Название организации-заявителя (ей)</w:t>
            </w:r>
          </w:p>
        </w:tc>
        <w:tc>
          <w:tcPr>
            <w:tcW w:w="6378" w:type="dxa"/>
          </w:tcPr>
          <w:p w14:paraId="2A250666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Участвующая организация ООН: </w:t>
            </w:r>
          </w:p>
          <w:p w14:paraId="69734C8C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Учреждение (я)-исполнители:</w:t>
            </w:r>
          </w:p>
        </w:tc>
      </w:tr>
      <w:tr w:rsidR="000D1519" w14:paraId="6162CC2B" w14:textId="77777777" w:rsidTr="0037084B">
        <w:tc>
          <w:tcPr>
            <w:tcW w:w="3545" w:type="dxa"/>
          </w:tcPr>
          <w:p w14:paraId="1BFF2405" w14:textId="627F6556" w:rsidR="000D1519" w:rsidRDefault="000D1519" w:rsidP="000D151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Укажите приоритетное программное направление, которую охватывает ваша заявка (отметьте соответствующее поле) в контексте тематики </w:t>
            </w:r>
            <w:r w:rsidRPr="00A2776A">
              <w:rPr>
                <w:rFonts w:ascii="Roboto" w:eastAsia="Roboto" w:hAnsi="Roboto" w:cs="Roboto"/>
                <w:b/>
                <w:bCs/>
              </w:rPr>
              <w:t>Конечн</w:t>
            </w:r>
            <w:r>
              <w:rPr>
                <w:rFonts w:ascii="Roboto" w:eastAsia="Roboto" w:hAnsi="Roboto" w:cs="Roboto"/>
                <w:b/>
                <w:bCs/>
              </w:rPr>
              <w:t xml:space="preserve">ого </w:t>
            </w:r>
            <w:r w:rsidRPr="00A2776A">
              <w:rPr>
                <w:rFonts w:ascii="Roboto" w:eastAsia="Roboto" w:hAnsi="Roboto" w:cs="Roboto"/>
                <w:b/>
                <w:bCs/>
              </w:rPr>
              <w:t>результат</w:t>
            </w:r>
            <w:r>
              <w:rPr>
                <w:rFonts w:ascii="Roboto" w:eastAsia="Roboto" w:hAnsi="Roboto" w:cs="Roboto"/>
                <w:b/>
                <w:bCs/>
              </w:rPr>
              <w:t>а</w:t>
            </w:r>
            <w:r w:rsidRPr="00A2776A">
              <w:rPr>
                <w:rFonts w:ascii="Roboto" w:eastAsia="Roboto" w:hAnsi="Roboto" w:cs="Roboto"/>
                <w:b/>
                <w:bCs/>
              </w:rPr>
              <w:t xml:space="preserve"> 1</w:t>
            </w:r>
            <w:r>
              <w:rPr>
                <w:rFonts w:ascii="Roboto" w:eastAsia="Roboto" w:hAnsi="Roboto" w:cs="Roboto"/>
              </w:rPr>
              <w:t xml:space="preserve"> -</w:t>
            </w:r>
            <w:r w:rsidRPr="00A2776A">
              <w:rPr>
                <w:rFonts w:ascii="Roboto" w:eastAsia="Roboto" w:hAnsi="Roboto" w:cs="Roboto"/>
              </w:rPr>
              <w:t xml:space="preserve"> </w:t>
            </w:r>
            <w:r w:rsidRPr="00A2776A">
              <w:rPr>
                <w:rFonts w:ascii="Roboto" w:eastAsia="Roboto" w:hAnsi="Roboto" w:cs="Roboto"/>
                <w:b/>
                <w:bCs/>
              </w:rPr>
              <w:t>Уровень негативного воздействия на местные сообщества вследствие ухудшения экологической ситуации снижен</w:t>
            </w:r>
            <w:r>
              <w:rPr>
                <w:rFonts w:ascii="Roboto" w:eastAsia="Roboto" w:hAnsi="Roboto" w:cs="Roboto"/>
                <w:b/>
                <w:bCs/>
              </w:rPr>
              <w:t xml:space="preserve"> и/или его промежуточных результатов</w:t>
            </w:r>
          </w:p>
        </w:tc>
        <w:tc>
          <w:tcPr>
            <w:tcW w:w="6378" w:type="dxa"/>
          </w:tcPr>
          <w:p w14:paraId="0736A8F7" w14:textId="77777777" w:rsidR="000D1519" w:rsidRDefault="000D1519" w:rsidP="000D1519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Arial" w:eastAsia="Wingdings" w:hAnsi="Arial" w:cs="Arial"/>
              </w:rPr>
              <w:t>□</w:t>
            </w:r>
            <w:r>
              <w:rPr>
                <w:rFonts w:ascii="Roboto" w:eastAsia="Roboto" w:hAnsi="Roboto" w:cs="Roboto"/>
              </w:rPr>
              <w:t xml:space="preserve"> Экологическая безопасность</w:t>
            </w:r>
          </w:p>
          <w:p w14:paraId="344F4DA7" w14:textId="4C5F8323" w:rsidR="000D1519" w:rsidRDefault="000D1519" w:rsidP="000D1519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</w:tr>
      <w:tr w:rsidR="0037084B" w14:paraId="0A1F470D" w14:textId="77777777" w:rsidTr="0037084B">
        <w:tc>
          <w:tcPr>
            <w:tcW w:w="3545" w:type="dxa"/>
          </w:tcPr>
          <w:p w14:paraId="263F78EC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Место реализации проекта/программы</w:t>
            </w:r>
          </w:p>
        </w:tc>
        <w:tc>
          <w:tcPr>
            <w:tcW w:w="6378" w:type="dxa"/>
          </w:tcPr>
          <w:p w14:paraId="6C0EAD67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</w:tr>
      <w:tr w:rsidR="0037084B" w14:paraId="40E346E8" w14:textId="77777777" w:rsidTr="0037084B">
        <w:tc>
          <w:tcPr>
            <w:tcW w:w="3545" w:type="dxa"/>
          </w:tcPr>
          <w:p w14:paraId="6CF5704C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Общая стоимость проекта / программы, долл. США</w:t>
            </w:r>
          </w:p>
          <w:p w14:paraId="1EE204C1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Запрашиваемая средства МПТФЧБ, долл. США</w:t>
            </w:r>
          </w:p>
        </w:tc>
        <w:tc>
          <w:tcPr>
            <w:tcW w:w="6378" w:type="dxa"/>
          </w:tcPr>
          <w:p w14:paraId="5FDD1E61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</w:tr>
      <w:tr w:rsidR="0037084B" w14:paraId="778C331C" w14:textId="77777777" w:rsidTr="0037084B">
        <w:tc>
          <w:tcPr>
            <w:tcW w:w="3545" w:type="dxa"/>
          </w:tcPr>
          <w:p w14:paraId="6A23F9B0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Продолжительность  проекта/программы </w:t>
            </w:r>
          </w:p>
        </w:tc>
        <w:tc>
          <w:tcPr>
            <w:tcW w:w="6378" w:type="dxa"/>
          </w:tcPr>
          <w:p w14:paraId="012EB2C0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_____месяцев</w:t>
            </w:r>
          </w:p>
        </w:tc>
      </w:tr>
      <w:tr w:rsidR="0037084B" w14:paraId="63B77470" w14:textId="77777777" w:rsidTr="0037084B">
        <w:tc>
          <w:tcPr>
            <w:tcW w:w="3545" w:type="dxa"/>
          </w:tcPr>
          <w:p w14:paraId="58919E53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Предположительная дата начала и завершения</w:t>
            </w:r>
          </w:p>
        </w:tc>
        <w:tc>
          <w:tcPr>
            <w:tcW w:w="6378" w:type="dxa"/>
          </w:tcPr>
          <w:p w14:paraId="6573C3C5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Дата начала (д/м/г)          ________________</w:t>
            </w:r>
          </w:p>
          <w:p w14:paraId="252A52CE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Дата завершения (д/м/г)  ________________</w:t>
            </w:r>
          </w:p>
        </w:tc>
      </w:tr>
      <w:tr w:rsidR="0037084B" w14:paraId="46EB3D82" w14:textId="77777777" w:rsidTr="0037084B">
        <w:tc>
          <w:tcPr>
            <w:tcW w:w="3545" w:type="dxa"/>
          </w:tcPr>
          <w:p w14:paraId="0FFAD118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Контактные данные</w:t>
            </w:r>
          </w:p>
        </w:tc>
        <w:tc>
          <w:tcPr>
            <w:tcW w:w="6378" w:type="dxa"/>
          </w:tcPr>
          <w:p w14:paraId="2434487B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Контактное лицо, должность</w:t>
            </w:r>
          </w:p>
          <w:p w14:paraId="04CD6A75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Организация</w:t>
            </w:r>
          </w:p>
          <w:p w14:paraId="5779C0D3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Электронный адрес </w:t>
            </w:r>
          </w:p>
          <w:p w14:paraId="74E752F0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Номер телефона</w:t>
            </w:r>
          </w:p>
          <w:p w14:paraId="7F2EF147" w14:textId="67B7EE4F" w:rsidR="0037084B" w:rsidRDefault="0037084B" w:rsidP="00B64BCD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Почтовый адрес </w:t>
            </w:r>
          </w:p>
        </w:tc>
      </w:tr>
      <w:tr w:rsidR="0037084B" w14:paraId="20E01B93" w14:textId="77777777" w:rsidTr="009F7316">
        <w:trPr>
          <w:trHeight w:val="415"/>
        </w:trPr>
        <w:tc>
          <w:tcPr>
            <w:tcW w:w="9923" w:type="dxa"/>
            <w:gridSpan w:val="2"/>
            <w:shd w:val="clear" w:color="auto" w:fill="B4C6E7" w:themeFill="accent1" w:themeFillTint="66"/>
          </w:tcPr>
          <w:p w14:paraId="49A382DC" w14:textId="77777777" w:rsidR="0037084B" w:rsidRDefault="0037084B" w:rsidP="003708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before="120" w:after="120" w:line="240" w:lineRule="auto"/>
              <w:ind w:left="740" w:hanging="709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Информация о проекте/программе</w:t>
            </w:r>
          </w:p>
        </w:tc>
      </w:tr>
      <w:tr w:rsidR="0037084B" w14:paraId="2A5DD82E" w14:textId="77777777" w:rsidTr="0037084B">
        <w:tc>
          <w:tcPr>
            <w:tcW w:w="3545" w:type="dxa"/>
          </w:tcPr>
          <w:p w14:paraId="508E8E39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Анализ ситуации</w:t>
            </w:r>
          </w:p>
          <w:p w14:paraId="07F306EA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  <w:tc>
          <w:tcPr>
            <w:tcW w:w="6378" w:type="dxa"/>
          </w:tcPr>
          <w:p w14:paraId="115CE932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Предпосылки и обоснование</w:t>
            </w:r>
          </w:p>
          <w:p w14:paraId="346AE0C2" w14:textId="77777777" w:rsidR="0037084B" w:rsidRDefault="0037084B" w:rsidP="003708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Определить проблему (ы) - потребности в области человеческой безопасности, которую необходимо решить в соответствии с Программной Стратегией </w:t>
            </w:r>
            <w:r>
              <w:rPr>
                <w:rFonts w:ascii="Roboto" w:eastAsia="Roboto" w:hAnsi="Roboto" w:cs="Roboto"/>
                <w:color w:val="000000"/>
              </w:rPr>
              <w:lastRenderedPageBreak/>
              <w:t>МПТФЧБ, включая ее /их масштаб, причины и взаимосвязь.</w:t>
            </w:r>
          </w:p>
          <w:p w14:paraId="033D31CC" w14:textId="77777777" w:rsidR="0037084B" w:rsidRDefault="0037084B" w:rsidP="003708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Предоставить всеобъемлющий, основанный на фактических данных анализ (Результаты оценки потребностей, 2017 год и/или другие независимые исследования/оценки).</w:t>
            </w:r>
          </w:p>
          <w:p w14:paraId="5DABFEE1" w14:textId="77777777" w:rsidR="0037084B" w:rsidRDefault="0037084B" w:rsidP="003708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Описать соответствие предложения приоритетным тематическим направлениям (Молодежь - трудоустройство и инновации, Здравоохранение и зеленый рост) в рамках Третьего конкурса приема заявок</w:t>
            </w:r>
          </w:p>
        </w:tc>
      </w:tr>
      <w:tr w:rsidR="0037084B" w14:paraId="0A73C78F" w14:textId="77777777" w:rsidTr="0037084B">
        <w:tc>
          <w:tcPr>
            <w:tcW w:w="3545" w:type="dxa"/>
          </w:tcPr>
          <w:p w14:paraId="6D3B3067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Актуальность проекта / программы</w:t>
            </w:r>
          </w:p>
          <w:p w14:paraId="12BCDB81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Заявка подготовлена на основе Концепции человеческой безопасности </w:t>
            </w:r>
          </w:p>
          <w:p w14:paraId="723D8F8B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  <w:tc>
          <w:tcPr>
            <w:tcW w:w="6378" w:type="dxa"/>
          </w:tcPr>
          <w:p w14:paraId="3EB8C3BA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Цели и задачи</w:t>
            </w:r>
          </w:p>
          <w:p w14:paraId="513996B4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Опишите цели и задачи заявки и заполните логическую матрицу (см. Таблицу 1).</w:t>
            </w:r>
          </w:p>
          <w:p w14:paraId="295752F4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Стратегический контекст </w:t>
            </w:r>
          </w:p>
          <w:p w14:paraId="16163322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bookmarkStart w:id="0" w:name="bookmark=id.2xcytpi" w:colFirst="0" w:colLast="0"/>
            <w:bookmarkStart w:id="1" w:name="bookmark=id.1ci93xb" w:colFirst="0" w:colLast="0"/>
            <w:bookmarkEnd w:id="0"/>
            <w:bookmarkEnd w:id="1"/>
            <w:r>
              <w:rPr>
                <w:rFonts w:ascii="Roboto" w:eastAsia="Roboto" w:hAnsi="Roboto" w:cs="Roboto"/>
              </w:rPr>
              <w:t>Пожалуйста, опишите согласование заявки с:</w:t>
            </w:r>
          </w:p>
          <w:p w14:paraId="6CB466AE" w14:textId="57879F9E" w:rsidR="0037084B" w:rsidRDefault="0037084B" w:rsidP="00370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Государственной политикой, Стратегиями и </w:t>
            </w:r>
            <w:r w:rsidR="00EE46B9">
              <w:rPr>
                <w:rFonts w:ascii="Roboto" w:eastAsia="Roboto" w:hAnsi="Roboto" w:cs="Roboto"/>
                <w:color w:val="000000"/>
              </w:rPr>
              <w:t>Постановлениями правительства</w:t>
            </w:r>
            <w:r>
              <w:rPr>
                <w:rFonts w:ascii="Roboto" w:eastAsia="Roboto" w:hAnsi="Roboto" w:cs="Roboto"/>
                <w:color w:val="000000"/>
              </w:rPr>
              <w:t xml:space="preserve"> по решению проблем в регионе Приаралья;</w:t>
            </w:r>
          </w:p>
          <w:p w14:paraId="5FD41E6A" w14:textId="77777777" w:rsidR="0037084B" w:rsidRDefault="0037084B" w:rsidP="00370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Вклад в достижение ЦУР на период до 2030 года</w:t>
            </w:r>
            <w:r>
              <w:rPr>
                <w:rFonts w:ascii="Roboto" w:eastAsia="Roboto" w:hAnsi="Roboto" w:cs="Roboto"/>
                <w:color w:val="000000"/>
                <w:vertAlign w:val="superscript"/>
              </w:rPr>
              <w:footnoteReference w:id="1"/>
            </w:r>
            <w:r>
              <w:rPr>
                <w:rFonts w:ascii="Roboto" w:eastAsia="Roboto" w:hAnsi="Roboto" w:cs="Roboto"/>
                <w:color w:val="000000"/>
              </w:rPr>
              <w:t xml:space="preserve"> и другие международные обязательства по этому вопросу на национальном уровне.</w:t>
            </w:r>
          </w:p>
          <w:p w14:paraId="679FB66D" w14:textId="77777777" w:rsidR="0037084B" w:rsidRDefault="0037084B" w:rsidP="00370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Стратегическим Приоритетам и Конечным результатам Рамочной Программы Сотрудничества Организации Объединенных Наций в Целях Устойчивого Развития</w:t>
            </w:r>
            <w:r>
              <w:rPr>
                <w:rFonts w:ascii="Roboto" w:eastAsia="Roboto" w:hAnsi="Roboto" w:cs="Roboto"/>
                <w:color w:val="000000"/>
                <w:vertAlign w:val="superscript"/>
              </w:rPr>
              <w:footnoteReference w:id="2"/>
            </w:r>
          </w:p>
          <w:p w14:paraId="75265F57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Актуальность Программы/проекта</w:t>
            </w:r>
          </w:p>
          <w:p w14:paraId="5C249473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Пожалуйста, опишите:</w:t>
            </w:r>
          </w:p>
          <w:p w14:paraId="025FE5C2" w14:textId="77777777" w:rsidR="0037084B" w:rsidRDefault="0037084B" w:rsidP="003708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Дизайн (Разработка) Программы/проекта, 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многосекторальная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стратегия, ожидаемые результаты проекта/программы и план реализации</w:t>
            </w:r>
          </w:p>
          <w:p w14:paraId="33FDFF1F" w14:textId="77777777" w:rsidR="0037084B" w:rsidRDefault="0037084B" w:rsidP="003708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Соответствие Программы/проекта концепции человеческой безопасности и Теории изменений МПТФЧБ, включая взаимосвязь с пандемией COVID-19; вклад в Программную стратегию МПТФЧБ и матрицу результатов.</w:t>
            </w:r>
          </w:p>
          <w:p w14:paraId="32311238" w14:textId="77777777" w:rsidR="0037084B" w:rsidRDefault="0037084B" w:rsidP="003708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Опишите логическую последовательность причинно-следственных связей на основе цепочки результатов /иерархии задач (общая цель - конкретные задачи - основные результаты – активности).</w:t>
            </w:r>
          </w:p>
          <w:p w14:paraId="1F94C38A" w14:textId="77777777" w:rsidR="0037084B" w:rsidRDefault="0037084B" w:rsidP="003708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Опишите, как программа применяет комплексный и 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многосекторальный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 xml:space="preserve"> подход</w:t>
            </w:r>
          </w:p>
          <w:p w14:paraId="291E4CC4" w14:textId="77777777" w:rsidR="0037084B" w:rsidRDefault="0037084B" w:rsidP="003708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lastRenderedPageBreak/>
              <w:t>Опишите, как проект/программа обеспечит продвижение и экспериментальное внедрение инновационных и комплексных подходов в решении проблем.</w:t>
            </w:r>
          </w:p>
        </w:tc>
      </w:tr>
      <w:tr w:rsidR="0037084B" w14:paraId="49653B42" w14:textId="77777777" w:rsidTr="0037084B">
        <w:tc>
          <w:tcPr>
            <w:tcW w:w="3545" w:type="dxa"/>
          </w:tcPr>
          <w:p w14:paraId="16BB6FF3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Механизмы управления и партнерство</w:t>
            </w:r>
          </w:p>
        </w:tc>
        <w:tc>
          <w:tcPr>
            <w:tcW w:w="6378" w:type="dxa"/>
          </w:tcPr>
          <w:p w14:paraId="2FC27D31" w14:textId="77777777" w:rsidR="0037084B" w:rsidRDefault="0037084B" w:rsidP="003708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i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Опишите подробно</w:t>
            </w:r>
            <w:r>
              <w:rPr>
                <w:rFonts w:ascii="Roboto" w:eastAsia="Roboto" w:hAnsi="Roboto" w:cs="Roboto"/>
                <w:color w:val="000000"/>
              </w:rPr>
              <w:t xml:space="preserve"> структуру управления и процесс принятия решений в рамках проекта / программы, включая, помимо прочего, организационную структуру.</w:t>
            </w:r>
          </w:p>
          <w:p w14:paraId="53499851" w14:textId="77777777" w:rsidR="0037084B" w:rsidRDefault="0037084B" w:rsidP="0037084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i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Перечислите национальных, местных партнеров (НПО, ОГО и сообщества и т.д.) и опишите стратегию по обеспечению участия заинтересованных сторон, а также опишите их соответствующие роли и обязанности.</w:t>
            </w:r>
          </w:p>
        </w:tc>
      </w:tr>
      <w:tr w:rsidR="0037084B" w14:paraId="64CF681D" w14:textId="77777777" w:rsidTr="0037084B">
        <w:tc>
          <w:tcPr>
            <w:tcW w:w="3545" w:type="dxa"/>
          </w:tcPr>
          <w:p w14:paraId="4B9F3907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Бенефициары</w:t>
            </w:r>
          </w:p>
          <w:p w14:paraId="365BAA85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  <w:tc>
          <w:tcPr>
            <w:tcW w:w="6378" w:type="dxa"/>
            <w:vAlign w:val="bottom"/>
          </w:tcPr>
          <w:p w14:paraId="75A97626" w14:textId="77777777" w:rsidR="0037084B" w:rsidRDefault="0037084B" w:rsidP="003708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Опишите</w:t>
            </w:r>
            <w:r>
              <w:rPr>
                <w:rFonts w:ascii="Roboto" w:eastAsia="Roboto" w:hAnsi="Roboto" w:cs="Roboto"/>
                <w:color w:val="000000"/>
              </w:rPr>
              <w:t xml:space="preserve"> основные характеристики первичных бенефициаров (возраст, пол, социально-экономический уровень, месторасположение и т.д.);</w:t>
            </w:r>
          </w:p>
          <w:p w14:paraId="012674BD" w14:textId="77777777" w:rsidR="0037084B" w:rsidRDefault="0037084B" w:rsidP="003708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Участие местных сообществ и / или гражданского общества, включая молодежь, в процессах принятия решений, разработке, реализации проекта/программы и 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МиО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>.</w:t>
            </w:r>
          </w:p>
          <w:p w14:paraId="3B591D8C" w14:textId="77777777" w:rsidR="0037084B" w:rsidRDefault="0037084B" w:rsidP="003708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Механизм обеспечения собственности результатов местными сообществами.</w:t>
            </w:r>
          </w:p>
        </w:tc>
      </w:tr>
      <w:tr w:rsidR="0037084B" w14:paraId="6B95F0E1" w14:textId="77777777" w:rsidTr="0037084B">
        <w:tc>
          <w:tcPr>
            <w:tcW w:w="3545" w:type="dxa"/>
          </w:tcPr>
          <w:p w14:paraId="03DA0731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Учет гендерных вопросов и расширения прав и возможностей женщин </w:t>
            </w:r>
          </w:p>
          <w:p w14:paraId="5E52906E" w14:textId="77777777" w:rsidR="0037084B" w:rsidRDefault="0037084B" w:rsidP="00260696">
            <w:pPr>
              <w:spacing w:before="40" w:after="40"/>
              <w:rPr>
                <w:rFonts w:ascii="Roboto" w:eastAsia="Roboto" w:hAnsi="Roboto" w:cs="Roboto"/>
                <w:b/>
                <w:i/>
                <w:color w:val="000000"/>
              </w:rPr>
            </w:pPr>
          </w:p>
        </w:tc>
        <w:tc>
          <w:tcPr>
            <w:tcW w:w="6378" w:type="dxa"/>
            <w:vAlign w:val="bottom"/>
          </w:tcPr>
          <w:p w14:paraId="207BBD8E" w14:textId="77777777" w:rsidR="0037084B" w:rsidRDefault="0037084B" w:rsidP="0026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Пожалуйста, опишите:</w:t>
            </w:r>
          </w:p>
          <w:p w14:paraId="4623B226" w14:textId="77777777" w:rsidR="0037084B" w:rsidRDefault="0037084B" w:rsidP="003708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Как гендерные вопросы и расширение прав и возможностей женщин были учтены в заявке и при реализации и управлении проектом/программой.</w:t>
            </w:r>
          </w:p>
          <w:p w14:paraId="6276332B" w14:textId="77777777" w:rsidR="0037084B" w:rsidRDefault="0037084B" w:rsidP="003708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Просьба указать конкретные измеримые показатели, касающиеся гендерного равенства и расширения прав и возможностей женщин.</w:t>
            </w:r>
          </w:p>
        </w:tc>
      </w:tr>
      <w:tr w:rsidR="0037084B" w14:paraId="5A2B0AB7" w14:textId="77777777" w:rsidTr="0037084B">
        <w:tc>
          <w:tcPr>
            <w:tcW w:w="3545" w:type="dxa"/>
          </w:tcPr>
          <w:p w14:paraId="7246D608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Устойчивость  </w:t>
            </w:r>
          </w:p>
        </w:tc>
        <w:tc>
          <w:tcPr>
            <w:tcW w:w="6378" w:type="dxa"/>
          </w:tcPr>
          <w:p w14:paraId="228DD922" w14:textId="77777777" w:rsidR="0037084B" w:rsidRDefault="0037084B" w:rsidP="003708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Пожалуйста, опишите, как устойчивость проекта / программы будет обеспечена в долгосрочной перспективе и как это будет контролироваться после завершения проекта / программы</w:t>
            </w:r>
          </w:p>
          <w:p w14:paraId="36CFBA4E" w14:textId="77777777" w:rsidR="0037084B" w:rsidRDefault="0037084B" w:rsidP="003708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Потенциал предложения по укреплению национального потенциала, укреплению институтов и оказанию поддержки местным организациям.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37084B" w14:paraId="2E7C1156" w14:textId="77777777" w:rsidTr="0037084B">
        <w:tc>
          <w:tcPr>
            <w:tcW w:w="3545" w:type="dxa"/>
          </w:tcPr>
          <w:p w14:paraId="4046FA27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Риски и предположения</w:t>
            </w:r>
          </w:p>
          <w:p w14:paraId="7DF784AE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  <w:tc>
          <w:tcPr>
            <w:tcW w:w="6378" w:type="dxa"/>
          </w:tcPr>
          <w:p w14:paraId="1BA9F13D" w14:textId="77777777" w:rsidR="0037084B" w:rsidRDefault="0037084B" w:rsidP="0037084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Roboto" w:eastAsia="Roboto" w:hAnsi="Roboto" w:cs="Roboto"/>
                <w:color w:val="000000"/>
              </w:rPr>
            </w:pPr>
            <w:bookmarkStart w:id="2" w:name="bookmark=id.2bn6wsx" w:colFirst="0" w:colLast="0"/>
            <w:bookmarkStart w:id="3" w:name="bookmark=id.3whwml4" w:colFirst="0" w:colLast="0"/>
            <w:bookmarkEnd w:id="2"/>
            <w:bookmarkEnd w:id="3"/>
            <w:r>
              <w:rPr>
                <w:rFonts w:ascii="Roboto" w:eastAsia="Roboto" w:hAnsi="Roboto" w:cs="Roboto"/>
                <w:color w:val="000000"/>
              </w:rPr>
              <w:t>Укажите ключевые риски и предположения, которые могут негативно повлиять на достижение результатов в рамках выбранной стратегии, от которых зависят результаты проекта/программы.</w:t>
            </w:r>
          </w:p>
          <w:p w14:paraId="61986589" w14:textId="77777777" w:rsidR="0037084B" w:rsidRDefault="0037084B" w:rsidP="0037084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Опишите, как риски проекта/программы будут смягчены. См. таблицу 2 для подробной информации о рисках.</w:t>
            </w:r>
          </w:p>
        </w:tc>
      </w:tr>
      <w:tr w:rsidR="0037084B" w14:paraId="53BAD6DA" w14:textId="77777777" w:rsidTr="0037084B">
        <w:tc>
          <w:tcPr>
            <w:tcW w:w="3545" w:type="dxa"/>
          </w:tcPr>
          <w:p w14:paraId="68B1DE8A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План по мониторингу, отчетности и оценке</w:t>
            </w:r>
          </w:p>
        </w:tc>
        <w:tc>
          <w:tcPr>
            <w:tcW w:w="6378" w:type="dxa"/>
          </w:tcPr>
          <w:p w14:paraId="0AB34D38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Пожалуйста опишите:</w:t>
            </w:r>
          </w:p>
          <w:p w14:paraId="1BA62534" w14:textId="77777777" w:rsidR="0037084B" w:rsidRDefault="0037084B" w:rsidP="003708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Конкретные меры в рамках проекта / программы по мониторингу, отчетности и оценке;</w:t>
            </w:r>
          </w:p>
          <w:p w14:paraId="4FEDF6C9" w14:textId="77777777" w:rsidR="0037084B" w:rsidRDefault="0037084B" w:rsidP="003708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lastRenderedPageBreak/>
              <w:t>Методологии проведения мониторинга и отчетности по основным конечным результатам проекта / программы;</w:t>
            </w:r>
          </w:p>
          <w:p w14:paraId="77214E04" w14:textId="77777777" w:rsidR="0037084B" w:rsidRDefault="0037084B" w:rsidP="003708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Предполагаемое распределение ресурсов для </w:t>
            </w:r>
            <w:proofErr w:type="spellStart"/>
            <w:r>
              <w:rPr>
                <w:rFonts w:ascii="Roboto" w:eastAsia="Roboto" w:hAnsi="Roboto" w:cs="Roboto"/>
                <w:color w:val="000000"/>
              </w:rPr>
              <w:t>МиО</w:t>
            </w:r>
            <w:proofErr w:type="spellEnd"/>
            <w:r>
              <w:rPr>
                <w:rFonts w:ascii="Roboto" w:eastAsia="Roboto" w:hAnsi="Roboto" w:cs="Roboto"/>
                <w:color w:val="000000"/>
              </w:rPr>
              <w:t>.</w:t>
            </w:r>
          </w:p>
        </w:tc>
      </w:tr>
      <w:tr w:rsidR="0037084B" w14:paraId="7A407C86" w14:textId="77777777" w:rsidTr="0037084B">
        <w:tc>
          <w:tcPr>
            <w:tcW w:w="3545" w:type="dxa"/>
          </w:tcPr>
          <w:p w14:paraId="41D15C83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План по коммуникации и освещению проекта/программы</w:t>
            </w:r>
          </w:p>
        </w:tc>
        <w:tc>
          <w:tcPr>
            <w:tcW w:w="6378" w:type="dxa"/>
          </w:tcPr>
          <w:p w14:paraId="17D6D5F9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Пожалуйста опишите:</w:t>
            </w:r>
          </w:p>
          <w:p w14:paraId="27DB76C4" w14:textId="77777777" w:rsidR="0037084B" w:rsidRDefault="0037084B" w:rsidP="003708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Коммуникационный план (по крайней мере предварительный) на период действия Программы/проекта с определенными коммуникационными целями, целевыми группами, ожидаемыми результатами, инструментами и каналами, а также ресурсами для реализации плана.</w:t>
            </w:r>
          </w:p>
          <w:p w14:paraId="296817B8" w14:textId="77777777" w:rsidR="0037084B" w:rsidRDefault="0037084B" w:rsidP="003708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Наличие ресурсов (людских ресурсов, технических возможностей и т.д.) для реализации Коммуникационного плана на период действия программы</w:t>
            </w:r>
          </w:p>
          <w:p w14:paraId="1962B182" w14:textId="77777777" w:rsidR="0037084B" w:rsidRDefault="0037084B" w:rsidP="003708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i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>Вклад в Стратегию по коммуникациям, брендингу и маркетингу МПТФЧБ и Плана по коммуникации ЕС.</w:t>
            </w:r>
          </w:p>
        </w:tc>
      </w:tr>
      <w:tr w:rsidR="0037084B" w14:paraId="05AA75E5" w14:textId="77777777" w:rsidTr="0037084B">
        <w:tc>
          <w:tcPr>
            <w:tcW w:w="3545" w:type="dxa"/>
          </w:tcPr>
          <w:p w14:paraId="16F618A5" w14:textId="77777777" w:rsidR="0037084B" w:rsidRDefault="0037084B" w:rsidP="00260696">
            <w:pPr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Финансовое предложение </w:t>
            </w:r>
          </w:p>
          <w:p w14:paraId="7A1C1E12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</w:p>
        </w:tc>
        <w:tc>
          <w:tcPr>
            <w:tcW w:w="6378" w:type="dxa"/>
          </w:tcPr>
          <w:p w14:paraId="23BA9838" w14:textId="77777777" w:rsidR="0037084B" w:rsidRDefault="0037084B" w:rsidP="003708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Опишите, насколько предлагаемая программа соответствует предполагаемым результатам и результатам (т. е. соотношение цены и качества и конкурентоспособность общей стоимости программы на одного бенефициара). </w:t>
            </w:r>
          </w:p>
          <w:p w14:paraId="486E639A" w14:textId="77777777" w:rsidR="0037084B" w:rsidRDefault="0037084B" w:rsidP="003708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Разработайте реалистичный бюджет, соответствующий плану программы, который также соответствует бюджетным категориям Группы ООН по устойчивому развитию (ГООНУР)</w:t>
            </w:r>
            <w:r>
              <w:rPr>
                <w:rFonts w:ascii="Roboto" w:eastAsia="Roboto" w:hAnsi="Roboto" w:cs="Roboto"/>
                <w:color w:val="000000"/>
                <w:vertAlign w:val="superscript"/>
              </w:rPr>
              <w:footnoteReference w:id="3"/>
            </w:r>
          </w:p>
          <w:p w14:paraId="4DEFDAD1" w14:textId="77777777" w:rsidR="0037084B" w:rsidRDefault="0037084B" w:rsidP="003708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</w:rPr>
              <w:t xml:space="preserve"> Предоставьте подробные сведения о совместном финансировании проекта и неденежных взносах, если таковые имеются</w:t>
            </w:r>
          </w:p>
        </w:tc>
      </w:tr>
      <w:tr w:rsidR="0037084B" w14:paraId="370F4539" w14:textId="77777777" w:rsidTr="0037084B">
        <w:tc>
          <w:tcPr>
            <w:tcW w:w="3545" w:type="dxa"/>
          </w:tcPr>
          <w:p w14:paraId="7779903B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* Вложения (рекомендуется, но не требуется):</w:t>
            </w:r>
          </w:p>
        </w:tc>
        <w:tc>
          <w:tcPr>
            <w:tcW w:w="6378" w:type="dxa"/>
          </w:tcPr>
          <w:p w14:paraId="0D9F1090" w14:textId="77777777" w:rsidR="0037084B" w:rsidRDefault="0037084B" w:rsidP="00260696">
            <w:pPr>
              <w:spacing w:before="120" w:after="1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Название приложений, например:</w:t>
            </w:r>
          </w:p>
          <w:p w14:paraId="2A4B11CC" w14:textId="77777777" w:rsidR="0037084B" w:rsidRDefault="0037084B" w:rsidP="003708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Протокол обсуждений в фокус-группах по обоснованности проекта;</w:t>
            </w:r>
          </w:p>
          <w:p w14:paraId="1CF67C67" w14:textId="77777777" w:rsidR="0037084B" w:rsidRDefault="0037084B" w:rsidP="003708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Roboto" w:eastAsia="Roboto" w:hAnsi="Roboto" w:cs="Roboto"/>
                <w:i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Письмо поддержки со стороны государственных органов на местном и национальном уровнях, НПО, ОГО и других партнеров.</w:t>
            </w:r>
          </w:p>
        </w:tc>
      </w:tr>
    </w:tbl>
    <w:p w14:paraId="5FDF7253" w14:textId="77777777" w:rsidR="0037084B" w:rsidRDefault="0037084B" w:rsidP="0037084B">
      <w:pPr>
        <w:spacing w:after="0" w:line="240" w:lineRule="auto"/>
        <w:ind w:left="-284"/>
        <w:rPr>
          <w:rFonts w:ascii="Roboto" w:eastAsia="Roboto" w:hAnsi="Roboto" w:cs="Roboto"/>
        </w:rPr>
      </w:pPr>
    </w:p>
    <w:p w14:paraId="1A31B318" w14:textId="1E280193" w:rsidR="0037084B" w:rsidRDefault="0037084B" w:rsidP="0037084B">
      <w:pPr>
        <w:spacing w:after="0" w:line="240" w:lineRule="auto"/>
        <w:ind w:left="-284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Ф</w:t>
      </w:r>
      <w:r w:rsidR="00E52E2D">
        <w:rPr>
          <w:rFonts w:ascii="Roboto" w:eastAsia="Roboto" w:hAnsi="Roboto" w:cs="Roboto"/>
        </w:rPr>
        <w:t>.</w:t>
      </w:r>
      <w:r>
        <w:rPr>
          <w:rFonts w:ascii="Roboto" w:eastAsia="Roboto" w:hAnsi="Roboto" w:cs="Roboto"/>
        </w:rPr>
        <w:t>И</w:t>
      </w:r>
      <w:r w:rsidR="00E52E2D">
        <w:rPr>
          <w:rFonts w:ascii="Roboto" w:eastAsia="Roboto" w:hAnsi="Roboto" w:cs="Roboto"/>
        </w:rPr>
        <w:t>.</w:t>
      </w:r>
      <w:r>
        <w:rPr>
          <w:rFonts w:ascii="Roboto" w:eastAsia="Roboto" w:hAnsi="Roboto" w:cs="Roboto"/>
        </w:rPr>
        <w:t>О</w:t>
      </w:r>
      <w:r w:rsidR="00E52E2D">
        <w:rPr>
          <w:rFonts w:ascii="Roboto" w:eastAsia="Roboto" w:hAnsi="Roboto" w:cs="Roboto"/>
        </w:rPr>
        <w:t>.</w:t>
      </w:r>
      <w:r>
        <w:rPr>
          <w:rFonts w:ascii="Roboto" w:eastAsia="Roboto" w:hAnsi="Roboto" w:cs="Roboto"/>
        </w:rPr>
        <w:t xml:space="preserve"> представителя заявителя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__________________________</w:t>
      </w:r>
    </w:p>
    <w:p w14:paraId="7FB06A7E" w14:textId="77777777" w:rsidR="0037084B" w:rsidRDefault="0037084B" w:rsidP="0037084B">
      <w:pPr>
        <w:spacing w:after="0" w:line="240" w:lineRule="auto"/>
        <w:ind w:left="-284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Подпись представителя заявителя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__________________________</w:t>
      </w:r>
    </w:p>
    <w:p w14:paraId="2DF26E9E" w14:textId="77777777" w:rsidR="0037084B" w:rsidRDefault="0037084B" w:rsidP="0037084B">
      <w:pPr>
        <w:spacing w:after="0" w:line="240" w:lineRule="auto"/>
        <w:ind w:left="-284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Дата (д/м/г)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__________________________</w:t>
      </w:r>
    </w:p>
    <w:p w14:paraId="488A6D34" w14:textId="77777777" w:rsidR="0037084B" w:rsidRDefault="0037084B" w:rsidP="0037084B">
      <w:pPr>
        <w:spacing w:before="120" w:after="120" w:line="240" w:lineRule="auto"/>
        <w:rPr>
          <w:rFonts w:ascii="Roboto" w:eastAsia="Roboto" w:hAnsi="Roboto" w:cs="Roboto"/>
          <w:b/>
        </w:rPr>
        <w:sectPr w:rsidR="0037084B" w:rsidSect="0037084B">
          <w:footerReference w:type="default" r:id="rId7"/>
          <w:pgSz w:w="11907" w:h="16840"/>
          <w:pgMar w:top="1021" w:right="1021" w:bottom="1021" w:left="1418" w:header="720" w:footer="720" w:gutter="0"/>
          <w:pgNumType w:start="10"/>
          <w:cols w:space="720"/>
        </w:sectPr>
      </w:pPr>
    </w:p>
    <w:p w14:paraId="018C3A83" w14:textId="77777777" w:rsidR="0037084B" w:rsidRDefault="0037084B" w:rsidP="0037084B">
      <w:pPr>
        <w:spacing w:before="120" w:after="120" w:line="240" w:lineRule="auto"/>
        <w:ind w:left="-709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lastRenderedPageBreak/>
        <w:t>Таблица 1. Логическая Матрица проекта</w:t>
      </w:r>
    </w:p>
    <w:tbl>
      <w:tblPr>
        <w:tblW w:w="102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883"/>
        <w:gridCol w:w="849"/>
        <w:gridCol w:w="554"/>
        <w:gridCol w:w="569"/>
        <w:gridCol w:w="1430"/>
        <w:gridCol w:w="1546"/>
      </w:tblGrid>
      <w:tr w:rsidR="0037084B" w14:paraId="05741B14" w14:textId="77777777" w:rsidTr="00700ACB">
        <w:tc>
          <w:tcPr>
            <w:tcW w:w="2694" w:type="dxa"/>
          </w:tcPr>
          <w:p w14:paraId="7BAD662A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Название Проекта:</w:t>
            </w:r>
          </w:p>
        </w:tc>
        <w:tc>
          <w:tcPr>
            <w:tcW w:w="7532" w:type="dxa"/>
            <w:gridSpan w:val="7"/>
          </w:tcPr>
          <w:p w14:paraId="46354A67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  <w:b/>
              </w:rPr>
            </w:pPr>
          </w:p>
        </w:tc>
      </w:tr>
      <w:tr w:rsidR="0037084B" w14:paraId="2A3FF818" w14:textId="77777777" w:rsidTr="00700ACB">
        <w:tc>
          <w:tcPr>
            <w:tcW w:w="2694" w:type="dxa"/>
          </w:tcPr>
          <w:p w14:paraId="523F7095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Приоритетная сфера по </w:t>
            </w:r>
            <w:r w:rsidRPr="006959B6">
              <w:rPr>
                <w:rFonts w:ascii="Roboto" w:eastAsia="Roboto" w:hAnsi="Roboto" w:cs="Roboto"/>
                <w:b/>
              </w:rPr>
              <w:t>Рамочной программе сотрудничества</w:t>
            </w:r>
            <w:r>
              <w:rPr>
                <w:rFonts w:ascii="Roboto" w:eastAsia="Roboto" w:hAnsi="Roboto" w:cs="Roboto"/>
                <w:b/>
              </w:rPr>
              <w:t xml:space="preserve"> </w:t>
            </w:r>
          </w:p>
        </w:tc>
        <w:tc>
          <w:tcPr>
            <w:tcW w:w="7532" w:type="dxa"/>
            <w:gridSpan w:val="7"/>
          </w:tcPr>
          <w:p w14:paraId="66CEE54F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  <w:b/>
              </w:rPr>
            </w:pPr>
          </w:p>
        </w:tc>
      </w:tr>
      <w:tr w:rsidR="0037084B" w14:paraId="4F18C07A" w14:textId="77777777" w:rsidTr="00700ACB">
        <w:tc>
          <w:tcPr>
            <w:tcW w:w="2694" w:type="dxa"/>
          </w:tcPr>
          <w:p w14:paraId="731D75E0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Соответствующие национальные ЦУР</w:t>
            </w:r>
          </w:p>
        </w:tc>
        <w:tc>
          <w:tcPr>
            <w:tcW w:w="7532" w:type="dxa"/>
            <w:gridSpan w:val="7"/>
          </w:tcPr>
          <w:p w14:paraId="4C400551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  <w:b/>
              </w:rPr>
            </w:pPr>
          </w:p>
        </w:tc>
      </w:tr>
      <w:tr w:rsidR="0037084B" w14:paraId="3B84C32C" w14:textId="77777777" w:rsidTr="00700ACB">
        <w:trPr>
          <w:trHeight w:val="233"/>
        </w:trPr>
        <w:tc>
          <w:tcPr>
            <w:tcW w:w="2694" w:type="dxa"/>
            <w:vMerge w:val="restart"/>
          </w:tcPr>
          <w:p w14:paraId="039CF02D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Ожидаемые результаты (конечные и промежуточные результаты)</w:t>
            </w:r>
          </w:p>
        </w:tc>
        <w:tc>
          <w:tcPr>
            <w:tcW w:w="4556" w:type="dxa"/>
            <w:gridSpan w:val="5"/>
          </w:tcPr>
          <w:p w14:paraId="36B69862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Индикаторы</w:t>
            </w:r>
          </w:p>
        </w:tc>
        <w:tc>
          <w:tcPr>
            <w:tcW w:w="1430" w:type="dxa"/>
            <w:vMerge w:val="restart"/>
          </w:tcPr>
          <w:p w14:paraId="1600BD9F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Средства верификации/частота сбора данных</w:t>
            </w:r>
          </w:p>
        </w:tc>
        <w:tc>
          <w:tcPr>
            <w:tcW w:w="1546" w:type="dxa"/>
            <w:vMerge w:val="restart"/>
          </w:tcPr>
          <w:p w14:paraId="35774452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Ответственные ведомства и агентства </w:t>
            </w:r>
            <w:r>
              <w:rPr>
                <w:rFonts w:ascii="Roboto" w:eastAsia="Roboto" w:hAnsi="Roboto" w:cs="Roboto"/>
              </w:rPr>
              <w:t>(УО ООН и национальные партнеры)</w:t>
            </w:r>
          </w:p>
        </w:tc>
      </w:tr>
      <w:tr w:rsidR="0037084B" w14:paraId="5BB493C3" w14:textId="77777777" w:rsidTr="00700ACB">
        <w:trPr>
          <w:trHeight w:val="462"/>
        </w:trPr>
        <w:tc>
          <w:tcPr>
            <w:tcW w:w="2694" w:type="dxa"/>
            <w:vMerge/>
          </w:tcPr>
          <w:p w14:paraId="6F405077" w14:textId="77777777" w:rsidR="0037084B" w:rsidRDefault="0037084B" w:rsidP="00260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1701" w:type="dxa"/>
            <w:vMerge w:val="restart"/>
          </w:tcPr>
          <w:p w14:paraId="115BCB23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Описание индикатора</w:t>
            </w:r>
          </w:p>
        </w:tc>
        <w:tc>
          <w:tcPr>
            <w:tcW w:w="1732" w:type="dxa"/>
            <w:gridSpan w:val="2"/>
          </w:tcPr>
          <w:p w14:paraId="098CB265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Исходные данные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14:paraId="75A47467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Цель</w:t>
            </w:r>
          </w:p>
          <w:p w14:paraId="41127799" w14:textId="4D8E4DD9" w:rsidR="0037084B" w:rsidRPr="00F9398B" w:rsidRDefault="0037084B" w:rsidP="00260696">
            <w:pPr>
              <w:spacing w:after="0"/>
              <w:jc w:val="center"/>
              <w:rPr>
                <w:rFonts w:ascii="Roboto" w:eastAsia="Roboto" w:hAnsi="Roboto" w:cs="Roboto"/>
                <w:bCs/>
              </w:rPr>
            </w:pPr>
            <w:r w:rsidRPr="00F9398B">
              <w:rPr>
                <w:rFonts w:ascii="Roboto" w:eastAsia="Roboto" w:hAnsi="Roboto" w:cs="Roboto"/>
                <w:bCs/>
                <w:sz w:val="20"/>
                <w:szCs w:val="20"/>
              </w:rPr>
              <w:t>(кумул</w:t>
            </w:r>
            <w:r w:rsidR="00F17351">
              <w:rPr>
                <w:rFonts w:ascii="Roboto" w:eastAsia="Roboto" w:hAnsi="Roboto" w:cs="Roboto"/>
                <w:bCs/>
                <w:sz w:val="20"/>
                <w:szCs w:val="20"/>
              </w:rPr>
              <w:t>ятивная</w:t>
            </w:r>
            <w:r w:rsidRPr="00F9398B">
              <w:rPr>
                <w:rFonts w:ascii="Roboto" w:eastAsia="Roboto" w:hAnsi="Roboto" w:cs="Roboto"/>
                <w:bCs/>
                <w:sz w:val="20"/>
                <w:szCs w:val="20"/>
              </w:rPr>
              <w:t>)</w:t>
            </w:r>
          </w:p>
        </w:tc>
        <w:tc>
          <w:tcPr>
            <w:tcW w:w="1430" w:type="dxa"/>
            <w:vMerge/>
          </w:tcPr>
          <w:p w14:paraId="7C82FCDF" w14:textId="77777777" w:rsidR="0037084B" w:rsidRDefault="0037084B" w:rsidP="00260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1546" w:type="dxa"/>
            <w:vMerge/>
          </w:tcPr>
          <w:p w14:paraId="482C047A" w14:textId="77777777" w:rsidR="0037084B" w:rsidRDefault="0037084B" w:rsidP="00260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</w:tr>
      <w:tr w:rsidR="0037084B" w14:paraId="6D1E46D9" w14:textId="77777777" w:rsidTr="00700ACB">
        <w:trPr>
          <w:trHeight w:val="383"/>
        </w:trPr>
        <w:tc>
          <w:tcPr>
            <w:tcW w:w="2694" w:type="dxa"/>
            <w:vMerge/>
          </w:tcPr>
          <w:p w14:paraId="399578B5" w14:textId="77777777" w:rsidR="0037084B" w:rsidRDefault="0037084B" w:rsidP="00260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  <w:vMerge/>
          </w:tcPr>
          <w:p w14:paraId="36447B91" w14:textId="77777777" w:rsidR="0037084B" w:rsidRDefault="0037084B" w:rsidP="00260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14:paraId="7C452BE9" w14:textId="77777777" w:rsidR="0037084B" w:rsidRPr="00975EBB" w:rsidRDefault="0037084B" w:rsidP="00260696">
            <w:pPr>
              <w:spacing w:after="0"/>
              <w:rPr>
                <w:rFonts w:ascii="Roboto" w:eastAsia="Roboto" w:hAnsi="Roboto" w:cs="Roboto"/>
                <w:bCs/>
              </w:rPr>
            </w:pPr>
            <w:r w:rsidRPr="00975EBB">
              <w:rPr>
                <w:rFonts w:ascii="Roboto" w:eastAsia="Roboto" w:hAnsi="Roboto" w:cs="Roboto"/>
                <w:bCs/>
              </w:rPr>
              <w:t>Показатель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14:paraId="04B2795E" w14:textId="77777777" w:rsidR="0037084B" w:rsidRPr="00975EBB" w:rsidRDefault="0037084B" w:rsidP="00260696">
            <w:pPr>
              <w:spacing w:after="0"/>
              <w:jc w:val="center"/>
              <w:rPr>
                <w:rFonts w:ascii="Roboto" w:eastAsia="Roboto" w:hAnsi="Roboto" w:cs="Roboto"/>
                <w:bCs/>
              </w:rPr>
            </w:pPr>
            <w:r w:rsidRPr="00975EBB">
              <w:rPr>
                <w:rFonts w:ascii="Roboto" w:eastAsia="Roboto" w:hAnsi="Roboto" w:cs="Roboto"/>
                <w:bCs/>
              </w:rPr>
              <w:t>Год</w:t>
            </w: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</w:tcPr>
          <w:p w14:paraId="4DE6B808" w14:textId="77777777" w:rsidR="0037084B" w:rsidRPr="00F9398B" w:rsidRDefault="0037084B" w:rsidP="00260696">
            <w:pPr>
              <w:spacing w:after="0"/>
              <w:jc w:val="center"/>
              <w:rPr>
                <w:rFonts w:ascii="Roboto" w:eastAsia="Roboto" w:hAnsi="Roboto" w:cs="Roboto"/>
                <w:bCs/>
              </w:rPr>
            </w:pPr>
            <w:r w:rsidRPr="00F9398B">
              <w:rPr>
                <w:rFonts w:ascii="Roboto" w:eastAsia="Roboto" w:hAnsi="Roboto" w:cs="Roboto"/>
                <w:bCs/>
              </w:rPr>
              <w:t>Г1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72EDD2E" w14:textId="77777777" w:rsidR="0037084B" w:rsidRPr="00F9398B" w:rsidRDefault="0037084B" w:rsidP="00260696">
            <w:pPr>
              <w:spacing w:after="0"/>
              <w:jc w:val="center"/>
              <w:rPr>
                <w:rFonts w:ascii="Roboto" w:eastAsia="Roboto" w:hAnsi="Roboto" w:cs="Roboto"/>
                <w:bCs/>
              </w:rPr>
            </w:pPr>
            <w:r w:rsidRPr="00F9398B">
              <w:rPr>
                <w:rFonts w:ascii="Roboto" w:eastAsia="Roboto" w:hAnsi="Roboto" w:cs="Roboto"/>
                <w:bCs/>
              </w:rPr>
              <w:t>Г2</w:t>
            </w:r>
          </w:p>
        </w:tc>
        <w:tc>
          <w:tcPr>
            <w:tcW w:w="1430" w:type="dxa"/>
            <w:vMerge/>
          </w:tcPr>
          <w:p w14:paraId="4BE7F21F" w14:textId="77777777" w:rsidR="0037084B" w:rsidRDefault="0037084B" w:rsidP="00260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1546" w:type="dxa"/>
            <w:vMerge/>
          </w:tcPr>
          <w:p w14:paraId="1C4062E2" w14:textId="77777777" w:rsidR="0037084B" w:rsidRDefault="0037084B" w:rsidP="00260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b/>
              </w:rPr>
            </w:pPr>
          </w:p>
        </w:tc>
      </w:tr>
      <w:tr w:rsidR="0037084B" w14:paraId="15537F0B" w14:textId="77777777" w:rsidTr="00700ACB">
        <w:tc>
          <w:tcPr>
            <w:tcW w:w="2694" w:type="dxa"/>
          </w:tcPr>
          <w:p w14:paraId="3D90EF5D" w14:textId="77777777" w:rsidR="0037084B" w:rsidRDefault="0037084B" w:rsidP="00260696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Конечный результаты</w:t>
            </w:r>
          </w:p>
        </w:tc>
        <w:tc>
          <w:tcPr>
            <w:tcW w:w="7532" w:type="dxa"/>
            <w:gridSpan w:val="7"/>
          </w:tcPr>
          <w:p w14:paraId="7C3B986D" w14:textId="77777777" w:rsidR="0037084B" w:rsidRDefault="0037084B" w:rsidP="00260696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Вклад в достижение конечных результатов МПТФЧБ  </w:t>
            </w:r>
          </w:p>
        </w:tc>
      </w:tr>
      <w:tr w:rsidR="0037084B" w14:paraId="668D0BEA" w14:textId="77777777" w:rsidTr="00700ACB">
        <w:trPr>
          <w:trHeight w:val="85"/>
        </w:trPr>
        <w:tc>
          <w:tcPr>
            <w:tcW w:w="2694" w:type="dxa"/>
            <w:vMerge w:val="restart"/>
          </w:tcPr>
          <w:p w14:paraId="3F3D7CC6" w14:textId="77777777" w:rsidR="0037084B" w:rsidRDefault="0037084B" w:rsidP="0026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Конечный результат 1.</w:t>
            </w:r>
          </w:p>
        </w:tc>
        <w:tc>
          <w:tcPr>
            <w:tcW w:w="1701" w:type="dxa"/>
          </w:tcPr>
          <w:p w14:paraId="34E87F1D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56614470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6C8B72C6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3CBEF9F6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8818BB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5129608D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546" w:type="dxa"/>
          </w:tcPr>
          <w:p w14:paraId="3B69D7EA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</w:rPr>
            </w:pPr>
          </w:p>
        </w:tc>
      </w:tr>
      <w:tr w:rsidR="0037084B" w14:paraId="1177FD0D" w14:textId="77777777" w:rsidTr="00700ACB">
        <w:trPr>
          <w:trHeight w:val="326"/>
        </w:trPr>
        <w:tc>
          <w:tcPr>
            <w:tcW w:w="2694" w:type="dxa"/>
            <w:vMerge/>
          </w:tcPr>
          <w:p w14:paraId="4C0EFD07" w14:textId="77777777" w:rsidR="0037084B" w:rsidRDefault="0037084B" w:rsidP="00260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</w:tcPr>
          <w:p w14:paraId="760DDA65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0C804144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2F5488D3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5911C631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ED20D7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3911A62E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546" w:type="dxa"/>
          </w:tcPr>
          <w:p w14:paraId="752116E3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</w:rPr>
            </w:pPr>
          </w:p>
        </w:tc>
      </w:tr>
      <w:tr w:rsidR="0037084B" w14:paraId="2F3061BC" w14:textId="77777777" w:rsidTr="00700ACB">
        <w:tc>
          <w:tcPr>
            <w:tcW w:w="2694" w:type="dxa"/>
          </w:tcPr>
          <w:p w14:paraId="4333957E" w14:textId="77777777" w:rsidR="0037084B" w:rsidRDefault="0037084B" w:rsidP="00260696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Промежуточные результаты</w:t>
            </w:r>
          </w:p>
        </w:tc>
        <w:tc>
          <w:tcPr>
            <w:tcW w:w="7532" w:type="dxa"/>
            <w:gridSpan w:val="7"/>
          </w:tcPr>
          <w:p w14:paraId="2CFADE56" w14:textId="77777777" w:rsidR="0037084B" w:rsidRDefault="0037084B" w:rsidP="00260696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Вклад в достижение промежуточных результатов МПТФЧБ  </w:t>
            </w:r>
          </w:p>
        </w:tc>
      </w:tr>
      <w:tr w:rsidR="0037084B" w14:paraId="351C3C44" w14:textId="77777777" w:rsidTr="00700ACB">
        <w:trPr>
          <w:trHeight w:val="70"/>
        </w:trPr>
        <w:tc>
          <w:tcPr>
            <w:tcW w:w="2694" w:type="dxa"/>
            <w:vMerge w:val="restart"/>
          </w:tcPr>
          <w:p w14:paraId="6E2230A0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Промежуточный результат  1.1. </w:t>
            </w:r>
          </w:p>
        </w:tc>
        <w:tc>
          <w:tcPr>
            <w:tcW w:w="1701" w:type="dxa"/>
          </w:tcPr>
          <w:p w14:paraId="30B06755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7A78EF6F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0C866113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1A46D12C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9D35276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2B0F4BAA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546" w:type="dxa"/>
          </w:tcPr>
          <w:p w14:paraId="04D68796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</w:tr>
      <w:tr w:rsidR="0037084B" w14:paraId="6D288AAF" w14:textId="77777777" w:rsidTr="00700ACB">
        <w:trPr>
          <w:trHeight w:val="70"/>
        </w:trPr>
        <w:tc>
          <w:tcPr>
            <w:tcW w:w="2694" w:type="dxa"/>
            <w:vMerge/>
          </w:tcPr>
          <w:p w14:paraId="1740CE14" w14:textId="77777777" w:rsidR="0037084B" w:rsidRDefault="0037084B" w:rsidP="00260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</w:tcPr>
          <w:p w14:paraId="2C2E92C9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11C1E15E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55EF9D67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6476527B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471F43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05871A5F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546" w:type="dxa"/>
          </w:tcPr>
          <w:p w14:paraId="2B0B5780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</w:tr>
      <w:tr w:rsidR="0037084B" w14:paraId="3684A2AC" w14:textId="77777777" w:rsidTr="00700ACB">
        <w:trPr>
          <w:trHeight w:val="116"/>
        </w:trPr>
        <w:tc>
          <w:tcPr>
            <w:tcW w:w="2694" w:type="dxa"/>
            <w:vMerge w:val="restart"/>
          </w:tcPr>
          <w:p w14:paraId="475D5CD3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Промежуточный результат  1.2. </w:t>
            </w:r>
          </w:p>
        </w:tc>
        <w:tc>
          <w:tcPr>
            <w:tcW w:w="1701" w:type="dxa"/>
          </w:tcPr>
          <w:p w14:paraId="63BEF13A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2F393176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402B4B37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57F16488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AA904B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446E73C0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546" w:type="dxa"/>
          </w:tcPr>
          <w:p w14:paraId="5C5B52CE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</w:rPr>
            </w:pPr>
          </w:p>
        </w:tc>
      </w:tr>
      <w:tr w:rsidR="0037084B" w14:paraId="6E35EA4C" w14:textId="77777777" w:rsidTr="00700ACB">
        <w:trPr>
          <w:trHeight w:val="309"/>
        </w:trPr>
        <w:tc>
          <w:tcPr>
            <w:tcW w:w="2694" w:type="dxa"/>
            <w:vMerge/>
          </w:tcPr>
          <w:p w14:paraId="1961614D" w14:textId="77777777" w:rsidR="0037084B" w:rsidRDefault="0037084B" w:rsidP="00260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</w:rPr>
            </w:pPr>
          </w:p>
        </w:tc>
        <w:tc>
          <w:tcPr>
            <w:tcW w:w="1701" w:type="dxa"/>
          </w:tcPr>
          <w:p w14:paraId="47DE7F05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3DBBB790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657DD37F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27279438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6DDD18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75C7B6C2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546" w:type="dxa"/>
          </w:tcPr>
          <w:p w14:paraId="09BB36E7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</w:rPr>
            </w:pPr>
          </w:p>
        </w:tc>
      </w:tr>
      <w:tr w:rsidR="0037084B" w14:paraId="7DD160BA" w14:textId="77777777" w:rsidTr="00700ACB">
        <w:trPr>
          <w:trHeight w:val="139"/>
        </w:trPr>
        <w:tc>
          <w:tcPr>
            <w:tcW w:w="2694" w:type="dxa"/>
          </w:tcPr>
          <w:p w14:paraId="256A5029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Промежуточный результат  1.3.</w:t>
            </w:r>
          </w:p>
        </w:tc>
        <w:tc>
          <w:tcPr>
            <w:tcW w:w="1701" w:type="dxa"/>
          </w:tcPr>
          <w:p w14:paraId="7A91F3C2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4C414287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7EA201FE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28335C05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5DF146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0FFDF2E2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546" w:type="dxa"/>
          </w:tcPr>
          <w:p w14:paraId="1C5B8386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</w:rPr>
            </w:pPr>
          </w:p>
        </w:tc>
      </w:tr>
      <w:tr w:rsidR="0037084B" w14:paraId="70D8CB82" w14:textId="77777777" w:rsidTr="00700ACB">
        <w:tc>
          <w:tcPr>
            <w:tcW w:w="2694" w:type="dxa"/>
          </w:tcPr>
          <w:p w14:paraId="6478B07C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Конечный результат 2. </w:t>
            </w:r>
          </w:p>
        </w:tc>
        <w:tc>
          <w:tcPr>
            <w:tcW w:w="7532" w:type="dxa"/>
            <w:gridSpan w:val="7"/>
          </w:tcPr>
          <w:p w14:paraId="05177B10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</w:rPr>
            </w:pPr>
          </w:p>
        </w:tc>
      </w:tr>
      <w:tr w:rsidR="0037084B" w14:paraId="01B54DA4" w14:textId="77777777" w:rsidTr="00700ACB">
        <w:tc>
          <w:tcPr>
            <w:tcW w:w="2694" w:type="dxa"/>
          </w:tcPr>
          <w:p w14:paraId="48042AFE" w14:textId="77777777" w:rsidR="0037084B" w:rsidRDefault="0037084B" w:rsidP="00260696">
            <w:pP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Промежуточные результаты</w:t>
            </w:r>
          </w:p>
        </w:tc>
        <w:tc>
          <w:tcPr>
            <w:tcW w:w="7532" w:type="dxa"/>
            <w:gridSpan w:val="7"/>
          </w:tcPr>
          <w:p w14:paraId="62F23A59" w14:textId="77777777" w:rsidR="0037084B" w:rsidRDefault="0037084B" w:rsidP="00260696">
            <w:pP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Вклад в достижение промежуточных результатов МПТФЧБ  </w:t>
            </w:r>
          </w:p>
        </w:tc>
      </w:tr>
      <w:tr w:rsidR="0037084B" w14:paraId="700D6850" w14:textId="77777777" w:rsidTr="00700ACB">
        <w:tc>
          <w:tcPr>
            <w:tcW w:w="2694" w:type="dxa"/>
          </w:tcPr>
          <w:p w14:paraId="23702FDF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Промежуточный результат  2.1.</w:t>
            </w:r>
          </w:p>
        </w:tc>
        <w:tc>
          <w:tcPr>
            <w:tcW w:w="1701" w:type="dxa"/>
          </w:tcPr>
          <w:p w14:paraId="21E946B2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83" w:type="dxa"/>
          </w:tcPr>
          <w:p w14:paraId="0D49EC7D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849" w:type="dxa"/>
          </w:tcPr>
          <w:p w14:paraId="6802385F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383980DC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11446D" w14:textId="77777777" w:rsidR="0037084B" w:rsidRDefault="0037084B" w:rsidP="00260696">
            <w:pPr>
              <w:spacing w:after="0"/>
              <w:rPr>
                <w:rFonts w:ascii="Roboto" w:eastAsia="Roboto" w:hAnsi="Roboto" w:cs="Roboto"/>
              </w:rPr>
            </w:pPr>
          </w:p>
        </w:tc>
        <w:tc>
          <w:tcPr>
            <w:tcW w:w="1430" w:type="dxa"/>
          </w:tcPr>
          <w:p w14:paraId="5E7ACE88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546" w:type="dxa"/>
          </w:tcPr>
          <w:p w14:paraId="28521571" w14:textId="77777777" w:rsidR="0037084B" w:rsidRDefault="0037084B" w:rsidP="00260696">
            <w:pPr>
              <w:spacing w:after="0"/>
              <w:jc w:val="center"/>
              <w:rPr>
                <w:rFonts w:ascii="Roboto" w:eastAsia="Roboto" w:hAnsi="Roboto" w:cs="Roboto"/>
              </w:rPr>
            </w:pPr>
          </w:p>
        </w:tc>
      </w:tr>
    </w:tbl>
    <w:p w14:paraId="4D67C437" w14:textId="77777777" w:rsidR="0037084B" w:rsidRDefault="0037084B" w:rsidP="0037084B">
      <w:pPr>
        <w:spacing w:before="120" w:after="120" w:line="240" w:lineRule="auto"/>
        <w:rPr>
          <w:rFonts w:ascii="Roboto" w:eastAsia="Roboto" w:hAnsi="Roboto" w:cs="Roboto"/>
          <w:b/>
        </w:rPr>
      </w:pPr>
    </w:p>
    <w:p w14:paraId="20DF5543" w14:textId="77777777" w:rsidR="0037084B" w:rsidRDefault="0037084B" w:rsidP="0037084B">
      <w:pPr>
        <w:spacing w:before="120" w:after="120" w:line="240" w:lineRule="auto"/>
        <w:ind w:left="-709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Таблица 2. Матрица ранжирования рисков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1559"/>
        <w:gridCol w:w="1642"/>
        <w:gridCol w:w="1641"/>
        <w:gridCol w:w="2812"/>
      </w:tblGrid>
      <w:tr w:rsidR="0037084B" w14:paraId="7C1976FE" w14:textId="77777777" w:rsidTr="009F7316">
        <w:tc>
          <w:tcPr>
            <w:tcW w:w="2553" w:type="dxa"/>
            <w:shd w:val="clear" w:color="auto" w:fill="B4C6E7" w:themeFill="accent1" w:themeFillTint="66"/>
          </w:tcPr>
          <w:p w14:paraId="32D6B8AB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Риски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72773CFA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Характер рисков</w:t>
            </w:r>
          </w:p>
        </w:tc>
        <w:tc>
          <w:tcPr>
            <w:tcW w:w="1642" w:type="dxa"/>
            <w:shd w:val="clear" w:color="auto" w:fill="B4C6E7" w:themeFill="accent1" w:themeFillTint="66"/>
          </w:tcPr>
          <w:p w14:paraId="636B4040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Воздействие</w:t>
            </w:r>
          </w:p>
        </w:tc>
        <w:tc>
          <w:tcPr>
            <w:tcW w:w="1641" w:type="dxa"/>
            <w:shd w:val="clear" w:color="auto" w:fill="B4C6E7" w:themeFill="accent1" w:themeFillTint="66"/>
          </w:tcPr>
          <w:p w14:paraId="248CB3CA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Вероятность</w:t>
            </w:r>
          </w:p>
        </w:tc>
        <w:tc>
          <w:tcPr>
            <w:tcW w:w="2812" w:type="dxa"/>
            <w:shd w:val="clear" w:color="auto" w:fill="B4C6E7" w:themeFill="accent1" w:themeFillTint="66"/>
          </w:tcPr>
          <w:p w14:paraId="44DA0C5F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Стратегия смягчения</w:t>
            </w:r>
          </w:p>
        </w:tc>
      </w:tr>
      <w:tr w:rsidR="0037084B" w14:paraId="6A4D2CD0" w14:textId="77777777" w:rsidTr="00F51B60">
        <w:tc>
          <w:tcPr>
            <w:tcW w:w="2553" w:type="dxa"/>
          </w:tcPr>
          <w:p w14:paraId="77F6F059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576F6CC2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642" w:type="dxa"/>
          </w:tcPr>
          <w:p w14:paraId="68AC3401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641" w:type="dxa"/>
          </w:tcPr>
          <w:p w14:paraId="3153E8ED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2812" w:type="dxa"/>
          </w:tcPr>
          <w:p w14:paraId="7B1B8869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</w:tr>
      <w:tr w:rsidR="0037084B" w14:paraId="5D49B677" w14:textId="77777777" w:rsidTr="00F51B60">
        <w:tc>
          <w:tcPr>
            <w:tcW w:w="2553" w:type="dxa"/>
          </w:tcPr>
          <w:p w14:paraId="2DBD0D64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559" w:type="dxa"/>
          </w:tcPr>
          <w:p w14:paraId="48B78966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642" w:type="dxa"/>
          </w:tcPr>
          <w:p w14:paraId="441EE040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641" w:type="dxa"/>
          </w:tcPr>
          <w:p w14:paraId="6F8DDB0D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2812" w:type="dxa"/>
          </w:tcPr>
          <w:p w14:paraId="30197FD4" w14:textId="77777777" w:rsidR="0037084B" w:rsidRDefault="0037084B" w:rsidP="00260696">
            <w:pPr>
              <w:spacing w:before="120" w:after="120"/>
              <w:jc w:val="center"/>
              <w:rPr>
                <w:rFonts w:ascii="Roboto" w:eastAsia="Roboto" w:hAnsi="Roboto" w:cs="Roboto"/>
              </w:rPr>
            </w:pPr>
          </w:p>
        </w:tc>
      </w:tr>
    </w:tbl>
    <w:p w14:paraId="4DC1D06A" w14:textId="77777777" w:rsidR="009628F4" w:rsidRDefault="009628F4"/>
    <w:sectPr w:rsidR="009628F4" w:rsidSect="0037084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06F2" w14:textId="77777777" w:rsidR="0037084B" w:rsidRDefault="0037084B" w:rsidP="0037084B">
      <w:pPr>
        <w:spacing w:after="0" w:line="240" w:lineRule="auto"/>
      </w:pPr>
      <w:r>
        <w:separator/>
      </w:r>
    </w:p>
  </w:endnote>
  <w:endnote w:type="continuationSeparator" w:id="0">
    <w:p w14:paraId="4FF8C1E3" w14:textId="77777777" w:rsidR="0037084B" w:rsidRDefault="0037084B" w:rsidP="0037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D0BC" w14:textId="77777777" w:rsidR="0037084B" w:rsidRDefault="003708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color w:val="000000"/>
      </w:rPr>
      <w:fldChar w:fldCharType="begin"/>
    </w:r>
    <w:r>
      <w:rPr>
        <w:rFonts w:ascii="Roboto" w:eastAsia="Roboto" w:hAnsi="Roboto" w:cs="Roboto"/>
        <w:color w:val="000000"/>
      </w:rPr>
      <w:instrText>PAGE</w:instrText>
    </w:r>
    <w:r>
      <w:rPr>
        <w:rFonts w:ascii="Roboto" w:eastAsia="Roboto" w:hAnsi="Roboto" w:cs="Roboto"/>
        <w:color w:val="000000"/>
      </w:rPr>
      <w:fldChar w:fldCharType="separate"/>
    </w:r>
    <w:r>
      <w:rPr>
        <w:rFonts w:ascii="Roboto" w:eastAsia="Roboto" w:hAnsi="Roboto" w:cs="Roboto"/>
        <w:noProof/>
        <w:color w:val="000000"/>
      </w:rPr>
      <w:t>10</w:t>
    </w:r>
    <w:r>
      <w:rPr>
        <w:rFonts w:ascii="Roboto" w:eastAsia="Roboto" w:hAnsi="Roboto" w:cs="Roboto"/>
        <w:color w:val="000000"/>
      </w:rPr>
      <w:fldChar w:fldCharType="end"/>
    </w:r>
  </w:p>
  <w:p w14:paraId="4D90893F" w14:textId="77777777" w:rsidR="0037084B" w:rsidRDefault="003708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87F1" w14:textId="77777777" w:rsidR="0037084B" w:rsidRDefault="0037084B" w:rsidP="0037084B">
      <w:pPr>
        <w:spacing w:after="0" w:line="240" w:lineRule="auto"/>
      </w:pPr>
      <w:r>
        <w:separator/>
      </w:r>
    </w:p>
  </w:footnote>
  <w:footnote w:type="continuationSeparator" w:id="0">
    <w:p w14:paraId="7AD861C6" w14:textId="77777777" w:rsidR="0037084B" w:rsidRDefault="0037084B" w:rsidP="0037084B">
      <w:pPr>
        <w:spacing w:after="0" w:line="240" w:lineRule="auto"/>
      </w:pPr>
      <w:r>
        <w:continuationSeparator/>
      </w:r>
    </w:p>
  </w:footnote>
  <w:footnote w:id="1">
    <w:p w14:paraId="6FE9D3E3" w14:textId="77777777" w:rsidR="0037084B" w:rsidRDefault="0037084B" w:rsidP="00370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</w:rPr>
        <w:t>Преобразование нашего мира: Повестка дня в области устойчивого развития на период до 2030 года, Резолюция, принятая Генеральной Ассамблеей 25 сентября 2015 года.</w:t>
      </w:r>
    </w:p>
    <w:p w14:paraId="78729170" w14:textId="77777777" w:rsidR="0037084B" w:rsidRDefault="0037084B" w:rsidP="00370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  <w:footnote w:id="2">
    <w:p w14:paraId="5E427E21" w14:textId="77777777" w:rsidR="0037084B" w:rsidRDefault="0037084B" w:rsidP="00370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</w:rPr>
        <w:t>Рамочная Программа Сотрудничества Организации Объединенных Наций в Целях Устойчивого Развития на период 2021-2025гг.</w:t>
      </w:r>
    </w:p>
  </w:footnote>
  <w:footnote w:id="3">
    <w:p w14:paraId="37EDAF5A" w14:textId="77777777" w:rsidR="0037084B" w:rsidRDefault="0037084B" w:rsidP="00370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</w:rPr>
        <w:t>Руководство ГООНУР по общим бюджетным рамкам, Октябрь 2014</w:t>
      </w:r>
      <w:r>
        <w:rPr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E03"/>
    <w:multiLevelType w:val="multilevel"/>
    <w:tmpl w:val="B5948E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D4512B9"/>
    <w:multiLevelType w:val="multilevel"/>
    <w:tmpl w:val="DDC2FEE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60A4"/>
    <w:multiLevelType w:val="multilevel"/>
    <w:tmpl w:val="8064016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20BF6"/>
    <w:multiLevelType w:val="multilevel"/>
    <w:tmpl w:val="25849F1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812D9"/>
    <w:multiLevelType w:val="multilevel"/>
    <w:tmpl w:val="82486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346BC"/>
    <w:multiLevelType w:val="multilevel"/>
    <w:tmpl w:val="9C06185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764C"/>
    <w:multiLevelType w:val="multilevel"/>
    <w:tmpl w:val="322E9114"/>
    <w:lvl w:ilvl="0">
      <w:start w:val="1"/>
      <w:numFmt w:val="decimal"/>
      <w:pStyle w:val="ImportWordListStyleDefinition1183013344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7612F"/>
    <w:multiLevelType w:val="multilevel"/>
    <w:tmpl w:val="062065FC"/>
    <w:lvl w:ilvl="0">
      <w:start w:val="1"/>
      <w:numFmt w:val="decimal"/>
      <w:pStyle w:val="ImportWordListStyleDefinition97795988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3CD0"/>
    <w:multiLevelType w:val="multilevel"/>
    <w:tmpl w:val="898054E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D75730"/>
    <w:multiLevelType w:val="multilevel"/>
    <w:tmpl w:val="397A8A00"/>
    <w:lvl w:ilvl="0">
      <w:start w:val="1"/>
      <w:numFmt w:val="decimal"/>
      <w:pStyle w:val="ImportWordListStyleDefinition200817267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438F3"/>
    <w:multiLevelType w:val="multilevel"/>
    <w:tmpl w:val="0600722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E26BA"/>
    <w:multiLevelType w:val="multilevel"/>
    <w:tmpl w:val="F1DC4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3458C"/>
    <w:multiLevelType w:val="multilevel"/>
    <w:tmpl w:val="89945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183127">
    <w:abstractNumId w:val="7"/>
  </w:num>
  <w:num w:numId="2" w16cid:durableId="1870683812">
    <w:abstractNumId w:val="9"/>
  </w:num>
  <w:num w:numId="3" w16cid:durableId="424032970">
    <w:abstractNumId w:val="6"/>
  </w:num>
  <w:num w:numId="4" w16cid:durableId="1737048138">
    <w:abstractNumId w:val="4"/>
  </w:num>
  <w:num w:numId="5" w16cid:durableId="1655449955">
    <w:abstractNumId w:val="5"/>
  </w:num>
  <w:num w:numId="6" w16cid:durableId="2092577099">
    <w:abstractNumId w:val="0"/>
  </w:num>
  <w:num w:numId="7" w16cid:durableId="433785669">
    <w:abstractNumId w:val="1"/>
  </w:num>
  <w:num w:numId="8" w16cid:durableId="1164324088">
    <w:abstractNumId w:val="12"/>
  </w:num>
  <w:num w:numId="9" w16cid:durableId="616564348">
    <w:abstractNumId w:val="11"/>
  </w:num>
  <w:num w:numId="10" w16cid:durableId="1241789694">
    <w:abstractNumId w:val="8"/>
  </w:num>
  <w:num w:numId="11" w16cid:durableId="733820280">
    <w:abstractNumId w:val="10"/>
  </w:num>
  <w:num w:numId="12" w16cid:durableId="72942820">
    <w:abstractNumId w:val="3"/>
  </w:num>
  <w:num w:numId="13" w16cid:durableId="21366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4B"/>
    <w:rsid w:val="000D1519"/>
    <w:rsid w:val="0037084B"/>
    <w:rsid w:val="004412A7"/>
    <w:rsid w:val="006751BB"/>
    <w:rsid w:val="00700ACB"/>
    <w:rsid w:val="00960AFC"/>
    <w:rsid w:val="009628F4"/>
    <w:rsid w:val="009F7316"/>
    <w:rsid w:val="00B64BCD"/>
    <w:rsid w:val="00E52E2D"/>
    <w:rsid w:val="00EE46B9"/>
    <w:rsid w:val="00F17351"/>
    <w:rsid w:val="00F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13C9"/>
  <w15:chartTrackingRefBased/>
  <w15:docId w15:val="{1990D902-EFD4-4149-AD5F-591DCCED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84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portWordListStyleDefinition97795988">
    <w:name w:val="Import Word List Style Definition 97795988"/>
    <w:rsid w:val="0037084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mportWordListStyleDefinition2008172672">
    <w:name w:val="Import Word List Style Definition 2008172672"/>
    <w:rsid w:val="0037084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mportWordListStyleDefinition1183013344">
    <w:name w:val="Import Word List Style Definition 1183013344"/>
    <w:rsid w:val="0037084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Shukhrat Umarkhojaev</dc:creator>
  <cp:keywords/>
  <dc:description/>
  <cp:lastModifiedBy>Natalya Pak</cp:lastModifiedBy>
  <cp:revision>11</cp:revision>
  <dcterms:created xsi:type="dcterms:W3CDTF">2021-12-21T09:58:00Z</dcterms:created>
  <dcterms:modified xsi:type="dcterms:W3CDTF">2023-11-21T10:26:00Z</dcterms:modified>
</cp:coreProperties>
</file>